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D987D0" w14:textId="77777777" w:rsidR="00915768" w:rsidRDefault="00A76EA1">
      <w:pPr>
        <w:jc w:val="center"/>
        <w:rPr>
          <w:rFonts w:ascii="Calibri" w:eastAsia="Calibri" w:hAnsi="Calibri" w:cs="Calibri"/>
          <w:b/>
          <w:sz w:val="28"/>
          <w:szCs w:val="28"/>
        </w:rPr>
      </w:pPr>
      <w:r>
        <w:rPr>
          <w:rFonts w:ascii="Calibri" w:eastAsia="Calibri" w:hAnsi="Calibri" w:cs="Calibri"/>
          <w:b/>
          <w:sz w:val="28"/>
          <w:szCs w:val="28"/>
        </w:rPr>
        <w:t>CALL FOR PROPOSALS</w:t>
      </w:r>
    </w:p>
    <w:p w14:paraId="723C2CDF" w14:textId="77777777" w:rsidR="00915768" w:rsidRPr="00427419" w:rsidRDefault="00915768">
      <w:pPr>
        <w:jc w:val="center"/>
        <w:rPr>
          <w:rFonts w:ascii="Calibri" w:eastAsia="Calibri" w:hAnsi="Calibri" w:cs="Calibri"/>
          <w:b/>
          <w:sz w:val="24"/>
          <w:szCs w:val="28"/>
        </w:rPr>
      </w:pPr>
      <w:bookmarkStart w:id="0" w:name="_GoBack"/>
    </w:p>
    <w:bookmarkEnd w:id="0"/>
    <w:p w14:paraId="09925FF3" w14:textId="77777777" w:rsidR="00915768" w:rsidRDefault="00A76EA1">
      <w:pPr>
        <w:jc w:val="center"/>
        <w:rPr>
          <w:rFonts w:ascii="Calibri" w:eastAsia="Calibri" w:hAnsi="Calibri" w:cs="Calibri"/>
          <w:b/>
          <w:color w:val="CC0000"/>
          <w:sz w:val="28"/>
          <w:szCs w:val="28"/>
        </w:rPr>
      </w:pPr>
      <w:r>
        <w:rPr>
          <w:rFonts w:ascii="Calibri" w:eastAsia="Calibri" w:hAnsi="Calibri" w:cs="Calibri"/>
          <w:b/>
          <w:color w:val="CC0000"/>
          <w:sz w:val="28"/>
          <w:szCs w:val="28"/>
        </w:rPr>
        <w:t>Pedagogies of Resistance: Teaching the Humanities in Community Colleges</w:t>
      </w:r>
    </w:p>
    <w:p w14:paraId="4F77A759" w14:textId="77777777" w:rsidR="00915768" w:rsidRPr="00617A74" w:rsidRDefault="00915768">
      <w:pPr>
        <w:jc w:val="center"/>
        <w:rPr>
          <w:rFonts w:ascii="Calibri" w:eastAsia="Calibri" w:hAnsi="Calibri" w:cs="Calibri"/>
          <w:sz w:val="20"/>
        </w:rPr>
      </w:pPr>
    </w:p>
    <w:p w14:paraId="3C5BD268" w14:textId="77777777" w:rsidR="00915768" w:rsidRDefault="00A76EA1">
      <w:pPr>
        <w:jc w:val="center"/>
        <w:rPr>
          <w:rFonts w:ascii="Calibri" w:eastAsia="Calibri" w:hAnsi="Calibri" w:cs="Calibri"/>
          <w:color w:val="0000FF"/>
        </w:rPr>
      </w:pPr>
      <w:r>
        <w:rPr>
          <w:rFonts w:ascii="Calibri" w:eastAsia="Calibri" w:hAnsi="Calibri" w:cs="Calibri"/>
          <w:color w:val="0000FF"/>
        </w:rPr>
        <w:t>Community College Humanities Association</w:t>
      </w:r>
    </w:p>
    <w:p w14:paraId="29A3A7CA" w14:textId="77777777" w:rsidR="00915768" w:rsidRDefault="00A76EA1">
      <w:pPr>
        <w:jc w:val="center"/>
        <w:rPr>
          <w:rFonts w:ascii="Calibri" w:eastAsia="Calibri" w:hAnsi="Calibri" w:cs="Calibri"/>
          <w:color w:val="0000FF"/>
        </w:rPr>
      </w:pPr>
      <w:r>
        <w:rPr>
          <w:rFonts w:ascii="Calibri" w:eastAsia="Calibri" w:hAnsi="Calibri" w:cs="Calibri"/>
          <w:color w:val="0000FF"/>
        </w:rPr>
        <w:t>Pacific-Western Divisional Conference</w:t>
      </w:r>
    </w:p>
    <w:p w14:paraId="0668B938" w14:textId="77777777" w:rsidR="00915768" w:rsidRDefault="00A76EA1">
      <w:pPr>
        <w:jc w:val="center"/>
        <w:rPr>
          <w:rFonts w:ascii="Calibri" w:eastAsia="Calibri" w:hAnsi="Calibri" w:cs="Calibri"/>
          <w:color w:val="0000FF"/>
        </w:rPr>
      </w:pPr>
      <w:r>
        <w:rPr>
          <w:rFonts w:ascii="Calibri" w:eastAsia="Calibri" w:hAnsi="Calibri" w:cs="Calibri"/>
          <w:color w:val="0000FF"/>
        </w:rPr>
        <w:t>Seattle Central College</w:t>
      </w:r>
    </w:p>
    <w:p w14:paraId="7A963BBC" w14:textId="77777777" w:rsidR="00915768" w:rsidRDefault="00A76EA1">
      <w:pPr>
        <w:jc w:val="center"/>
        <w:rPr>
          <w:rFonts w:ascii="Calibri" w:eastAsia="Calibri" w:hAnsi="Calibri" w:cs="Calibri"/>
          <w:color w:val="0000FF"/>
        </w:rPr>
      </w:pPr>
      <w:r>
        <w:rPr>
          <w:rFonts w:ascii="Calibri" w:eastAsia="Calibri" w:hAnsi="Calibri" w:cs="Calibri"/>
          <w:color w:val="0000FF"/>
        </w:rPr>
        <w:t>September 10, 2018</w:t>
      </w:r>
    </w:p>
    <w:p w14:paraId="707E8372" w14:textId="77777777" w:rsidR="00915768" w:rsidRPr="00617A74" w:rsidRDefault="00915768">
      <w:pPr>
        <w:rPr>
          <w:rFonts w:ascii="Calibri" w:eastAsia="Calibri" w:hAnsi="Calibri" w:cs="Calibri"/>
          <w:sz w:val="20"/>
        </w:rPr>
      </w:pPr>
    </w:p>
    <w:p w14:paraId="408598D6" w14:textId="77777777" w:rsidR="00915768" w:rsidRDefault="00A76EA1">
      <w:pPr>
        <w:rPr>
          <w:rFonts w:ascii="Calibri" w:eastAsia="Calibri" w:hAnsi="Calibri" w:cs="Calibri"/>
          <w:b/>
          <w:i/>
        </w:rPr>
      </w:pPr>
      <w:r>
        <w:rPr>
          <w:rFonts w:ascii="Calibri" w:eastAsia="Calibri" w:hAnsi="Calibri" w:cs="Calibri"/>
        </w:rPr>
        <w:t xml:space="preserve">How do the current political and economic conditions and contexts make the humanities (English, history, humanities, philosophy, art history, etc.) in community colleges more crucial than ever? How do questions of social equity affect our pedagogies, and vice versa? How do community college humanities teachers revise their pedagogy and curricula in relation to the social identities of their students? </w:t>
      </w:r>
      <w:r>
        <w:rPr>
          <w:rFonts w:ascii="Calibri" w:eastAsia="Calibri" w:hAnsi="Calibri" w:cs="Calibri"/>
          <w:b/>
          <w:i/>
        </w:rPr>
        <w:t xml:space="preserve">Our conference’s theme, pedagogies of resistance, aims to create a space to discuss these and other crucial social questions that people who teach the humanities in US community colleges encounter pedagogically and institutionally. </w:t>
      </w:r>
    </w:p>
    <w:p w14:paraId="60451D49" w14:textId="77777777" w:rsidR="00915768" w:rsidRPr="00617A74" w:rsidRDefault="00915768">
      <w:pPr>
        <w:rPr>
          <w:rFonts w:ascii="Calibri" w:eastAsia="Calibri" w:hAnsi="Calibri" w:cs="Calibri"/>
          <w:sz w:val="20"/>
        </w:rPr>
      </w:pPr>
    </w:p>
    <w:p w14:paraId="568167AA" w14:textId="77777777" w:rsidR="00915768" w:rsidRDefault="00A76EA1">
      <w:pPr>
        <w:rPr>
          <w:rFonts w:ascii="Calibri" w:eastAsia="Calibri" w:hAnsi="Calibri" w:cs="Calibri"/>
        </w:rPr>
      </w:pPr>
      <w:r>
        <w:rPr>
          <w:rFonts w:ascii="Calibri" w:eastAsia="Calibri" w:hAnsi="Calibri" w:cs="Calibri"/>
        </w:rPr>
        <w:t>Although a myriad of articles exist in the media about the death, rebirth, re-thinking, etc. of the humanities, all too often community college teaching and learning are excluded from discussions and debates. This conference will offer a corrective. Our presentations and discussions will further the pedagogies that are formed within the most popular contexts of humanities in higher education and beyond: two-year colleges.</w:t>
      </w:r>
    </w:p>
    <w:p w14:paraId="3D72BF0C" w14:textId="77777777" w:rsidR="00915768" w:rsidRPr="00617A74" w:rsidRDefault="00915768">
      <w:pPr>
        <w:rPr>
          <w:rFonts w:ascii="Calibri" w:eastAsia="Calibri" w:hAnsi="Calibri" w:cs="Calibri"/>
          <w:sz w:val="20"/>
        </w:rPr>
      </w:pPr>
    </w:p>
    <w:p w14:paraId="7618047A" w14:textId="77777777" w:rsidR="00915768" w:rsidRDefault="00A76EA1">
      <w:pPr>
        <w:rPr>
          <w:rFonts w:ascii="Calibri" w:eastAsia="Calibri" w:hAnsi="Calibri" w:cs="Calibri"/>
        </w:rPr>
      </w:pPr>
      <w:r>
        <w:rPr>
          <w:rFonts w:ascii="Calibri" w:eastAsia="Calibri" w:hAnsi="Calibri" w:cs="Calibri"/>
        </w:rPr>
        <w:t xml:space="preserve">We welcome proposals that explore pedagogy-related topics within the community college humanities teaching and learning environments. Here are some sample  topics, but </w:t>
      </w:r>
      <w:r>
        <w:rPr>
          <w:rFonts w:ascii="Calibri" w:eastAsia="Calibri" w:hAnsi="Calibri" w:cs="Calibri"/>
          <w:i/>
        </w:rPr>
        <w:t>many other topics are welcome</w:t>
      </w:r>
      <w:r>
        <w:rPr>
          <w:rFonts w:ascii="Calibri" w:eastAsia="Calibri" w:hAnsi="Calibri" w:cs="Calibri"/>
        </w:rPr>
        <w:t>:</w:t>
      </w:r>
    </w:p>
    <w:p w14:paraId="1270A35A" w14:textId="77777777" w:rsidR="00915768" w:rsidRDefault="00A76EA1">
      <w:pPr>
        <w:numPr>
          <w:ilvl w:val="0"/>
          <w:numId w:val="1"/>
        </w:numPr>
        <w:contextualSpacing/>
        <w:rPr>
          <w:rFonts w:ascii="Calibri" w:eastAsia="Calibri" w:hAnsi="Calibri" w:cs="Calibri"/>
        </w:rPr>
      </w:pPr>
      <w:r>
        <w:rPr>
          <w:rFonts w:ascii="Calibri" w:eastAsia="Calibri" w:hAnsi="Calibri" w:cs="Calibri"/>
        </w:rPr>
        <w:t>The Politics of Teaching Composition in the Era of Tweets (and a Tweeting President)</w:t>
      </w:r>
    </w:p>
    <w:p w14:paraId="06375DE2" w14:textId="77777777" w:rsidR="00915768" w:rsidRDefault="00A76EA1">
      <w:pPr>
        <w:numPr>
          <w:ilvl w:val="0"/>
          <w:numId w:val="1"/>
        </w:numPr>
        <w:contextualSpacing/>
        <w:rPr>
          <w:rFonts w:ascii="Calibri" w:eastAsia="Calibri" w:hAnsi="Calibri" w:cs="Calibri"/>
        </w:rPr>
      </w:pPr>
      <w:r>
        <w:rPr>
          <w:rFonts w:ascii="Calibri" w:eastAsia="Calibri" w:hAnsi="Calibri" w:cs="Calibri"/>
        </w:rPr>
        <w:t>Students’ Social Identities and Pedagogy: US History Courses in an Era of Growing White Nationalism</w:t>
      </w:r>
    </w:p>
    <w:p w14:paraId="151964B2" w14:textId="77777777" w:rsidR="00915768" w:rsidRDefault="00A76EA1">
      <w:pPr>
        <w:numPr>
          <w:ilvl w:val="0"/>
          <w:numId w:val="1"/>
        </w:numPr>
        <w:contextualSpacing/>
        <w:rPr>
          <w:rFonts w:ascii="Calibri" w:eastAsia="Calibri" w:hAnsi="Calibri" w:cs="Calibri"/>
        </w:rPr>
      </w:pPr>
      <w:r>
        <w:rPr>
          <w:rFonts w:ascii="Calibri" w:eastAsia="Calibri" w:hAnsi="Calibri" w:cs="Calibri"/>
        </w:rPr>
        <w:t>Orientalism and the “Rise” of Chinese Art in the 21st Century: Teaching Difference?</w:t>
      </w:r>
    </w:p>
    <w:p w14:paraId="0A38BFFB" w14:textId="77777777" w:rsidR="00915768" w:rsidRDefault="00A76EA1">
      <w:pPr>
        <w:numPr>
          <w:ilvl w:val="0"/>
          <w:numId w:val="1"/>
        </w:numPr>
        <w:contextualSpacing/>
        <w:rPr>
          <w:rFonts w:ascii="Calibri" w:eastAsia="Calibri" w:hAnsi="Calibri" w:cs="Calibri"/>
        </w:rPr>
      </w:pPr>
      <w:r>
        <w:rPr>
          <w:rFonts w:ascii="Calibri" w:eastAsia="Calibri" w:hAnsi="Calibri" w:cs="Calibri"/>
        </w:rPr>
        <w:t xml:space="preserve">“Is Everyone a Philosopher?”: Teaching de </w:t>
      </w:r>
      <w:proofErr w:type="spellStart"/>
      <w:r>
        <w:rPr>
          <w:rFonts w:ascii="Calibri" w:eastAsia="Calibri" w:hAnsi="Calibri" w:cs="Calibri"/>
        </w:rPr>
        <w:t>Beavoir</w:t>
      </w:r>
      <w:proofErr w:type="spellEnd"/>
      <w:r>
        <w:rPr>
          <w:rFonts w:ascii="Calibri" w:eastAsia="Calibri" w:hAnsi="Calibri" w:cs="Calibri"/>
        </w:rPr>
        <w:t xml:space="preserve"> and Fanon to Underserved Students</w:t>
      </w:r>
    </w:p>
    <w:p w14:paraId="3E29C651" w14:textId="77777777" w:rsidR="00915768" w:rsidRDefault="00A76EA1">
      <w:pPr>
        <w:numPr>
          <w:ilvl w:val="0"/>
          <w:numId w:val="1"/>
        </w:numPr>
        <w:contextualSpacing/>
        <w:rPr>
          <w:rFonts w:ascii="Calibri" w:eastAsia="Calibri" w:hAnsi="Calibri" w:cs="Calibri"/>
        </w:rPr>
      </w:pPr>
      <w:r>
        <w:rPr>
          <w:rFonts w:ascii="Calibri" w:eastAsia="Calibri" w:hAnsi="Calibri" w:cs="Calibri"/>
        </w:rPr>
        <w:t>Teaching about Gender in Moments of Transition:  Classroom Strategies</w:t>
      </w:r>
    </w:p>
    <w:p w14:paraId="63A9EBDD" w14:textId="77777777" w:rsidR="00915768" w:rsidRPr="00617A74" w:rsidRDefault="00915768">
      <w:pPr>
        <w:rPr>
          <w:rFonts w:ascii="Calibri" w:eastAsia="Calibri" w:hAnsi="Calibri" w:cs="Calibri"/>
          <w:sz w:val="20"/>
        </w:rPr>
      </w:pPr>
    </w:p>
    <w:p w14:paraId="08CA6058" w14:textId="77777777" w:rsidR="00915768" w:rsidRDefault="00A76EA1">
      <w:pPr>
        <w:rPr>
          <w:rFonts w:ascii="Calibri" w:eastAsia="Calibri" w:hAnsi="Calibri" w:cs="Calibri"/>
          <w:highlight w:val="white"/>
        </w:rPr>
      </w:pPr>
      <w:r>
        <w:rPr>
          <w:rFonts w:ascii="Calibri" w:eastAsia="Calibri" w:hAnsi="Calibri" w:cs="Calibri"/>
          <w:highlight w:val="white"/>
        </w:rPr>
        <w:t xml:space="preserve">We particularly welcome fully-formed roundtable and panel discussion proposals. Individual proposals, of course, are also welcome. </w:t>
      </w:r>
    </w:p>
    <w:p w14:paraId="56DEC864" w14:textId="77777777" w:rsidR="00915768" w:rsidRPr="00617A74" w:rsidRDefault="00915768">
      <w:pPr>
        <w:rPr>
          <w:rFonts w:ascii="Calibri" w:eastAsia="Calibri" w:hAnsi="Calibri" w:cs="Calibri"/>
          <w:sz w:val="20"/>
          <w:highlight w:val="white"/>
        </w:rPr>
      </w:pPr>
    </w:p>
    <w:p w14:paraId="3BBA758D" w14:textId="77777777" w:rsidR="00915768" w:rsidRDefault="00A76EA1">
      <w:pPr>
        <w:rPr>
          <w:rFonts w:ascii="Calibri" w:eastAsia="Calibri" w:hAnsi="Calibri" w:cs="Calibri"/>
          <w:highlight w:val="white"/>
        </w:rPr>
      </w:pPr>
      <w:r>
        <w:rPr>
          <w:rFonts w:ascii="Calibri" w:eastAsia="Calibri" w:hAnsi="Calibri" w:cs="Calibri"/>
          <w:b/>
          <w:highlight w:val="white"/>
        </w:rPr>
        <w:t xml:space="preserve">Deadline for submitting a proposal is July 26, 2018. </w:t>
      </w:r>
      <w:r>
        <w:rPr>
          <w:rFonts w:ascii="Calibri" w:eastAsia="Calibri" w:hAnsi="Calibri" w:cs="Calibri"/>
          <w:highlight w:val="white"/>
        </w:rPr>
        <w:t xml:space="preserve">The conference will be held at Seattle Central College. The registration fee for each presenter who is a member of the CCHA will be $50. For information about the CCHA and to become a member, please </w:t>
      </w:r>
      <w:hyperlink r:id="rId5">
        <w:r>
          <w:rPr>
            <w:rFonts w:ascii="Calibri" w:eastAsia="Calibri" w:hAnsi="Calibri" w:cs="Calibri"/>
            <w:color w:val="1155CC"/>
            <w:highlight w:val="white"/>
            <w:u w:val="single"/>
          </w:rPr>
          <w:t>click here</w:t>
        </w:r>
      </w:hyperlink>
      <w:r>
        <w:rPr>
          <w:rFonts w:ascii="Calibri" w:eastAsia="Calibri" w:hAnsi="Calibri" w:cs="Calibri"/>
          <w:highlight w:val="white"/>
        </w:rPr>
        <w:t>.</w:t>
      </w:r>
    </w:p>
    <w:p w14:paraId="7B3C782A" w14:textId="77777777" w:rsidR="00915768" w:rsidRPr="00617A74" w:rsidRDefault="00915768">
      <w:pPr>
        <w:rPr>
          <w:rFonts w:ascii="Calibri" w:eastAsia="Calibri" w:hAnsi="Calibri" w:cs="Calibri"/>
          <w:sz w:val="20"/>
          <w:highlight w:val="white"/>
        </w:rPr>
      </w:pPr>
    </w:p>
    <w:p w14:paraId="59DACA35" w14:textId="37E63A3E" w:rsidR="00915768" w:rsidRDefault="00A76EA1">
      <w:pPr>
        <w:numPr>
          <w:ilvl w:val="0"/>
          <w:numId w:val="2"/>
        </w:numPr>
        <w:contextualSpacing/>
        <w:rPr>
          <w:rFonts w:ascii="Calibri" w:eastAsia="Calibri" w:hAnsi="Calibri" w:cs="Calibri"/>
          <w:highlight w:val="white"/>
        </w:rPr>
      </w:pPr>
      <w:r>
        <w:rPr>
          <w:rFonts w:ascii="Calibri" w:eastAsia="Calibri" w:hAnsi="Calibri" w:cs="Calibri"/>
          <w:highlight w:val="white"/>
        </w:rPr>
        <w:t xml:space="preserve">To submit a proposal for a </w:t>
      </w:r>
      <w:r>
        <w:rPr>
          <w:rFonts w:ascii="Calibri" w:eastAsia="Calibri" w:hAnsi="Calibri" w:cs="Calibri"/>
          <w:b/>
          <w:highlight w:val="white"/>
        </w:rPr>
        <w:t>panel with 3-5 presenters</w:t>
      </w:r>
      <w:r>
        <w:rPr>
          <w:rFonts w:ascii="Calibri" w:eastAsia="Calibri" w:hAnsi="Calibri" w:cs="Calibri"/>
          <w:highlight w:val="white"/>
        </w:rPr>
        <w:t xml:space="preserve">, please send a 300-500 word abstract of the entire panel and short bios of all presenters to </w:t>
      </w:r>
      <w:hyperlink r:id="rId6">
        <w:r>
          <w:rPr>
            <w:rFonts w:ascii="Calibri" w:eastAsia="Calibri" w:hAnsi="Calibri" w:cs="Calibri"/>
            <w:color w:val="1155CC"/>
            <w:highlight w:val="white"/>
            <w:u w:val="single"/>
          </w:rPr>
          <w:t>pacwest2018ccha2@gmail.com</w:t>
        </w:r>
      </w:hyperlink>
    </w:p>
    <w:p w14:paraId="398C4346" w14:textId="77777777" w:rsidR="00915768" w:rsidRPr="00617A74" w:rsidRDefault="00915768">
      <w:pPr>
        <w:rPr>
          <w:rFonts w:ascii="Calibri" w:eastAsia="Calibri" w:hAnsi="Calibri" w:cs="Calibri"/>
          <w:sz w:val="18"/>
          <w:highlight w:val="white"/>
        </w:rPr>
      </w:pPr>
    </w:p>
    <w:p w14:paraId="54FD9D1C" w14:textId="1559BFCD" w:rsidR="00915768" w:rsidRDefault="00A76EA1">
      <w:pPr>
        <w:numPr>
          <w:ilvl w:val="0"/>
          <w:numId w:val="2"/>
        </w:numPr>
        <w:contextualSpacing/>
        <w:rPr>
          <w:rFonts w:ascii="Calibri" w:eastAsia="Calibri" w:hAnsi="Calibri" w:cs="Calibri"/>
          <w:highlight w:val="white"/>
        </w:rPr>
      </w:pPr>
      <w:r>
        <w:rPr>
          <w:rFonts w:ascii="Calibri" w:eastAsia="Calibri" w:hAnsi="Calibri" w:cs="Calibri"/>
          <w:highlight w:val="white"/>
        </w:rPr>
        <w:t xml:space="preserve">To submit a proposal for a </w:t>
      </w:r>
      <w:r>
        <w:rPr>
          <w:rFonts w:ascii="Calibri" w:eastAsia="Calibri" w:hAnsi="Calibri" w:cs="Calibri"/>
          <w:b/>
          <w:highlight w:val="white"/>
        </w:rPr>
        <w:t>roundtable discussion with 5-7 participants</w:t>
      </w:r>
      <w:r>
        <w:rPr>
          <w:rFonts w:ascii="Calibri" w:eastAsia="Calibri" w:hAnsi="Calibri" w:cs="Calibri"/>
          <w:highlight w:val="white"/>
        </w:rPr>
        <w:t xml:space="preserve">, please send a 300-500 word abstract of the roundtable and short bios of all participants to </w:t>
      </w:r>
      <w:hyperlink r:id="rId7">
        <w:r>
          <w:rPr>
            <w:rFonts w:ascii="Calibri" w:eastAsia="Calibri" w:hAnsi="Calibri" w:cs="Calibri"/>
            <w:color w:val="1155CC"/>
            <w:highlight w:val="white"/>
            <w:u w:val="single"/>
          </w:rPr>
          <w:t>pacwest2018ccha3@gmail.com</w:t>
        </w:r>
      </w:hyperlink>
    </w:p>
    <w:p w14:paraId="20811C5B" w14:textId="77777777" w:rsidR="00915768" w:rsidRPr="00617A74" w:rsidRDefault="00915768">
      <w:pPr>
        <w:rPr>
          <w:rFonts w:ascii="Calibri" w:eastAsia="Calibri" w:hAnsi="Calibri" w:cs="Calibri"/>
          <w:sz w:val="18"/>
          <w:highlight w:val="white"/>
        </w:rPr>
      </w:pPr>
    </w:p>
    <w:p w14:paraId="14299917" w14:textId="05F071F1" w:rsidR="00915768" w:rsidRDefault="00A76EA1">
      <w:pPr>
        <w:numPr>
          <w:ilvl w:val="0"/>
          <w:numId w:val="2"/>
        </w:numPr>
        <w:contextualSpacing/>
        <w:rPr>
          <w:rFonts w:ascii="Calibri" w:eastAsia="Calibri" w:hAnsi="Calibri" w:cs="Calibri"/>
          <w:highlight w:val="white"/>
        </w:rPr>
      </w:pPr>
      <w:r>
        <w:rPr>
          <w:rFonts w:ascii="Calibri" w:eastAsia="Calibri" w:hAnsi="Calibri" w:cs="Calibri"/>
          <w:highlight w:val="white"/>
        </w:rPr>
        <w:t xml:space="preserve">To submit a proposal for an </w:t>
      </w:r>
      <w:r>
        <w:rPr>
          <w:rFonts w:ascii="Calibri" w:eastAsia="Calibri" w:hAnsi="Calibri" w:cs="Calibri"/>
          <w:b/>
          <w:highlight w:val="white"/>
        </w:rPr>
        <w:t>individual presentation</w:t>
      </w:r>
      <w:r>
        <w:rPr>
          <w:rFonts w:ascii="Calibri" w:eastAsia="Calibri" w:hAnsi="Calibri" w:cs="Calibri"/>
          <w:highlight w:val="white"/>
        </w:rPr>
        <w:t xml:space="preserve">, please send a 150-250 word abstract of the presentation and a short bio of yourself to </w:t>
      </w:r>
      <w:hyperlink r:id="rId8">
        <w:r>
          <w:rPr>
            <w:rFonts w:ascii="Calibri" w:eastAsia="Calibri" w:hAnsi="Calibri" w:cs="Calibri"/>
            <w:color w:val="1155CC"/>
            <w:highlight w:val="white"/>
            <w:u w:val="single"/>
          </w:rPr>
          <w:t>pacwest2018ccha4@gmail.com</w:t>
        </w:r>
      </w:hyperlink>
    </w:p>
    <w:p w14:paraId="1AE2CC84" w14:textId="77777777" w:rsidR="00915768" w:rsidRPr="00617A74" w:rsidRDefault="00915768">
      <w:pPr>
        <w:rPr>
          <w:rFonts w:ascii="Calibri" w:eastAsia="Calibri" w:hAnsi="Calibri" w:cs="Calibri"/>
          <w:sz w:val="20"/>
          <w:highlight w:val="white"/>
        </w:rPr>
      </w:pPr>
    </w:p>
    <w:p w14:paraId="0C9D1D50" w14:textId="137F38BA" w:rsidR="00915768" w:rsidRDefault="00A76EA1">
      <w:pPr>
        <w:rPr>
          <w:rFonts w:ascii="Calibri" w:eastAsia="Calibri" w:hAnsi="Calibri" w:cs="Calibri"/>
        </w:rPr>
      </w:pPr>
      <w:r>
        <w:rPr>
          <w:rFonts w:ascii="Calibri" w:eastAsia="Calibri" w:hAnsi="Calibri" w:cs="Calibri"/>
        </w:rPr>
        <w:t xml:space="preserve">For more information, please contact Jaime Cardenas Jr. (History Instructor, Seattle Central College; and, President, Pacific-Western Division, Community College Humanities Association): </w:t>
      </w:r>
      <w:hyperlink r:id="rId9">
        <w:r>
          <w:rPr>
            <w:rFonts w:ascii="Calibri" w:eastAsia="Calibri" w:hAnsi="Calibri" w:cs="Calibri"/>
            <w:color w:val="1155CC"/>
            <w:u w:val="single"/>
          </w:rPr>
          <w:t>jaime.cardenas@seattlecolleges.edu</w:t>
        </w:r>
      </w:hyperlink>
      <w:r w:rsidR="00617A74">
        <w:rPr>
          <w:rFonts w:ascii="Calibri" w:eastAsia="Calibri" w:hAnsi="Calibri" w:cs="Calibri"/>
        </w:rPr>
        <w:t xml:space="preserve">. </w:t>
      </w:r>
    </w:p>
    <w:sectPr w:rsidR="0091576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AE1E47"/>
    <w:multiLevelType w:val="multilevel"/>
    <w:tmpl w:val="7BCA8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A2D3D70"/>
    <w:multiLevelType w:val="multilevel"/>
    <w:tmpl w:val="5E487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displayBackgroundShape/>
  <w:proofState w:spelling="clean" w:grammar="clean"/>
  <w:defaultTabStop w:val="720"/>
  <w:characterSpacingControl w:val="doNotCompress"/>
  <w:compat>
    <w:compatSetting w:name="compatibilityMode" w:uri="http://schemas.microsoft.com/office/word" w:val="14"/>
  </w:compat>
  <w:rsids>
    <w:rsidRoot w:val="00915768"/>
    <w:rsid w:val="00427419"/>
    <w:rsid w:val="006125B3"/>
    <w:rsid w:val="00617A74"/>
    <w:rsid w:val="00915768"/>
    <w:rsid w:val="00A76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14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chumanities.org/" TargetMode="External"/><Relationship Id="rId6" Type="http://schemas.openxmlformats.org/officeDocument/2006/relationships/hyperlink" Target="mailto:pacwest2018ccha2@gmail.com" TargetMode="External"/><Relationship Id="rId7" Type="http://schemas.openxmlformats.org/officeDocument/2006/relationships/hyperlink" Target="mailto:pacwest2018ccha3@gmail.com" TargetMode="External"/><Relationship Id="rId8" Type="http://schemas.openxmlformats.org/officeDocument/2006/relationships/hyperlink" Target="mailto:pacwest2018ccha4@gmail.com" TargetMode="External"/><Relationship Id="rId9" Type="http://schemas.openxmlformats.org/officeDocument/2006/relationships/hyperlink" Target="mailto:jaime.cardenas@seattlecolleges.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2833</Characters>
  <Application>Microsoft Macintosh Word</Application>
  <DocSecurity>0</DocSecurity>
  <Lines>23</Lines>
  <Paragraphs>6</Paragraphs>
  <ScaleCrop>false</ScaleCrop>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Campbell</cp:lastModifiedBy>
  <cp:revision>5</cp:revision>
  <dcterms:created xsi:type="dcterms:W3CDTF">2018-06-20T20:25:00Z</dcterms:created>
  <dcterms:modified xsi:type="dcterms:W3CDTF">2018-06-20T20:33:00Z</dcterms:modified>
</cp:coreProperties>
</file>